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8ce6f9e51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4c8b4146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1a6abf3ff480f" /><Relationship Type="http://schemas.openxmlformats.org/officeDocument/2006/relationships/numbering" Target="/word/numbering.xml" Id="R519a5f300fa24e43" /><Relationship Type="http://schemas.openxmlformats.org/officeDocument/2006/relationships/settings" Target="/word/settings.xml" Id="Rddb6f12c06e64d84" /><Relationship Type="http://schemas.openxmlformats.org/officeDocument/2006/relationships/image" Target="/word/media/e509f47c-7600-4ca0-9b73-8cf85d768142.png" Id="R8f9d4c8b41464943" /></Relationships>
</file>