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59578e595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65c615b3b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Linhart,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f15eee4e449a0" /><Relationship Type="http://schemas.openxmlformats.org/officeDocument/2006/relationships/numbering" Target="/word/numbering.xml" Id="Ref29401ec240407d" /><Relationship Type="http://schemas.openxmlformats.org/officeDocument/2006/relationships/settings" Target="/word/settings.xml" Id="R6c53854605694ddb" /><Relationship Type="http://schemas.openxmlformats.org/officeDocument/2006/relationships/image" Target="/word/media/a7f4efef-72dc-4129-b3b1-6f861f3d1cde.png" Id="R6f465c615b3b4a2d" /></Relationships>
</file>