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f124721c0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80acdcbe6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Linlithgo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e0c1aa8474565" /><Relationship Type="http://schemas.openxmlformats.org/officeDocument/2006/relationships/numbering" Target="/word/numbering.xml" Id="Rb5e15dd550c84e76" /><Relationship Type="http://schemas.openxmlformats.org/officeDocument/2006/relationships/settings" Target="/word/settings.xml" Id="Re2ae66528a86489c" /><Relationship Type="http://schemas.openxmlformats.org/officeDocument/2006/relationships/image" Target="/word/media/2f44ef8a-0bb4-46fd-85d0-16dab99f0be0.png" Id="Rf6d80acdcbe64e3d" /></Relationships>
</file>