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2765b414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d41add261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Lippard,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6a0ba66e4a45" /><Relationship Type="http://schemas.openxmlformats.org/officeDocument/2006/relationships/numbering" Target="/word/numbering.xml" Id="Raa8ccc7e73d74b4f" /><Relationship Type="http://schemas.openxmlformats.org/officeDocument/2006/relationships/settings" Target="/word/settings.xml" Id="Rd081a2104fe7441b" /><Relationship Type="http://schemas.openxmlformats.org/officeDocument/2006/relationships/image" Target="/word/media/01ebe81b-43b8-42da-9931-60fc0eab1a7c.png" Id="Rdcbd41add26141c2" /></Relationships>
</file>