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6630a829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1689c9b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Litchfield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fff0651334a2a" /><Relationship Type="http://schemas.openxmlformats.org/officeDocument/2006/relationships/numbering" Target="/word/numbering.xml" Id="Re0cd4cc39e9d458c" /><Relationship Type="http://schemas.openxmlformats.org/officeDocument/2006/relationships/settings" Target="/word/settings.xml" Id="Rff9e4a5f056e4178" /><Relationship Type="http://schemas.openxmlformats.org/officeDocument/2006/relationships/image" Target="/word/media/f6cba939-8ca6-4c7b-889c-3681eff8402a.png" Id="R4b131689c9b3464e" /></Relationships>
</file>