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cf21e9828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ff571614c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Literberry,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5e28998de414a" /><Relationship Type="http://schemas.openxmlformats.org/officeDocument/2006/relationships/numbering" Target="/word/numbering.xml" Id="R38836a84db5448ce" /><Relationship Type="http://schemas.openxmlformats.org/officeDocument/2006/relationships/settings" Target="/word/settings.xml" Id="R3e6983fb13d8471f" /><Relationship Type="http://schemas.openxmlformats.org/officeDocument/2006/relationships/image" Target="/word/media/4a976de9-b3f6-47c9-94e5-770c470a2380.png" Id="R7ccff571614c4d41" /></Relationships>
</file>