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51c306e66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81821f4d5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Chute,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3de550964feb" /><Relationship Type="http://schemas.openxmlformats.org/officeDocument/2006/relationships/numbering" Target="/word/numbering.xml" Id="R1f889ccb738846fa" /><Relationship Type="http://schemas.openxmlformats.org/officeDocument/2006/relationships/settings" Target="/word/settings.xml" Id="R836d0d4a0e574330" /><Relationship Type="http://schemas.openxmlformats.org/officeDocument/2006/relationships/image" Target="/word/media/f789a1f7-13d6-44f8-a897-64037b8e1751.png" Id="R38981821f4d54f41" /></Relationships>
</file>