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ff17410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9f3ecd526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Cottonwood,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11058ccd49ea" /><Relationship Type="http://schemas.openxmlformats.org/officeDocument/2006/relationships/numbering" Target="/word/numbering.xml" Id="R109d625453284048" /><Relationship Type="http://schemas.openxmlformats.org/officeDocument/2006/relationships/settings" Target="/word/settings.xml" Id="Ra6b43d2c5fbc4d6a" /><Relationship Type="http://schemas.openxmlformats.org/officeDocument/2006/relationships/image" Target="/word/media/9dc70b35-d2a6-4a55-a4f7-945cbac0bdb8.png" Id="R6f09f3ecd52644c9" /></Relationships>
</file>