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1632f4b44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6360afc5b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Edisto,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9e31ce40b40cd" /><Relationship Type="http://schemas.openxmlformats.org/officeDocument/2006/relationships/numbering" Target="/word/numbering.xml" Id="R05e57815962a46d3" /><Relationship Type="http://schemas.openxmlformats.org/officeDocument/2006/relationships/settings" Target="/word/settings.xml" Id="Rded2a2e72c284fee" /><Relationship Type="http://schemas.openxmlformats.org/officeDocument/2006/relationships/image" Target="/word/media/feef32d8-14cb-489d-b93a-191ea16263b8.png" Id="Rb786360afc5b4924" /></Relationships>
</file>