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322e2826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d8d668529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Union,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a0c1284d14772" /><Relationship Type="http://schemas.openxmlformats.org/officeDocument/2006/relationships/numbering" Target="/word/numbering.xml" Id="R1a6d33853f514453" /><Relationship Type="http://schemas.openxmlformats.org/officeDocument/2006/relationships/settings" Target="/word/settings.xml" Id="Rbf4e8915f71946f0" /><Relationship Type="http://schemas.openxmlformats.org/officeDocument/2006/relationships/image" Target="/word/media/5d4fcad6-a156-4661-9c1e-17fc20c504d3.png" Id="Rdf9d8d6685294a0b" /></Relationships>
</file>