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83d34a9e5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6a4fef15f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41ad74506424e" /><Relationship Type="http://schemas.openxmlformats.org/officeDocument/2006/relationships/numbering" Target="/word/numbering.xml" Id="R4cd1a0409fd245a3" /><Relationship Type="http://schemas.openxmlformats.org/officeDocument/2006/relationships/settings" Target="/word/settings.xml" Id="R7bc117c73d4f4b4c" /><Relationship Type="http://schemas.openxmlformats.org/officeDocument/2006/relationships/image" Target="/word/media/3835c362-49df-4b75-96c2-2e03c9a7fbfc.png" Id="R2276a4fef15f4e3b" /></Relationships>
</file>