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b4c3bc93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c2b6a019b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Lobachsville,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936c098745bd" /><Relationship Type="http://schemas.openxmlformats.org/officeDocument/2006/relationships/numbering" Target="/word/numbering.xml" Id="R29f962b60e934ac7" /><Relationship Type="http://schemas.openxmlformats.org/officeDocument/2006/relationships/settings" Target="/word/settings.xml" Id="R7ebdacb490a043e6" /><Relationship Type="http://schemas.openxmlformats.org/officeDocument/2006/relationships/image" Target="/word/media/29eba6b6-e1b4-4f5c-99cc-5b3b8abc30a3.png" Id="R1e1c2b6a019b4c2d" /></Relationships>
</file>