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094b3505d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7c97829c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Lloyd,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ba049cf974784" /><Relationship Type="http://schemas.openxmlformats.org/officeDocument/2006/relationships/numbering" Target="/word/numbering.xml" Id="R8a0aba6fd16745c1" /><Relationship Type="http://schemas.openxmlformats.org/officeDocument/2006/relationships/settings" Target="/word/settings.xml" Id="R6e20b6118d2a4eff" /><Relationship Type="http://schemas.openxmlformats.org/officeDocument/2006/relationships/image" Target="/word/media/341efcb5-1a04-49af-9a1a-69eed13b628a.png" Id="Rdbce7c97829c4611" /></Relationships>
</file>