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3fa7609e4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b20c1c530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Lockport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3356fd224da1" /><Relationship Type="http://schemas.openxmlformats.org/officeDocument/2006/relationships/numbering" Target="/word/numbering.xml" Id="R10084e64813849c2" /><Relationship Type="http://schemas.openxmlformats.org/officeDocument/2006/relationships/settings" Target="/word/settings.xml" Id="Re59adc7265fd4837" /><Relationship Type="http://schemas.openxmlformats.org/officeDocument/2006/relationships/image" Target="/word/media/782665d4-3fdf-4043-b7a3-195d607fa012.png" Id="Rf28b20c1c530458f" /></Relationships>
</file>