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34ad3ecef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671815ec6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Loerch,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bcb3e00184ed1" /><Relationship Type="http://schemas.openxmlformats.org/officeDocument/2006/relationships/numbering" Target="/word/numbering.xml" Id="Rd317a184e7514440" /><Relationship Type="http://schemas.openxmlformats.org/officeDocument/2006/relationships/settings" Target="/word/settings.xml" Id="R83f7905b3c23423d" /><Relationship Type="http://schemas.openxmlformats.org/officeDocument/2006/relationships/image" Target="/word/media/e2222971-42a4-4725-81be-bae1ac279be1.png" Id="Ra31671815ec64305" /></Relationships>
</file>