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1b931edb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cc66d6d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Loflin,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38076b96429a" /><Relationship Type="http://schemas.openxmlformats.org/officeDocument/2006/relationships/numbering" Target="/word/numbering.xml" Id="Rd2db94af257f47e7" /><Relationship Type="http://schemas.openxmlformats.org/officeDocument/2006/relationships/settings" Target="/word/settings.xml" Id="R70c76893ad874b8c" /><Relationship Type="http://schemas.openxmlformats.org/officeDocument/2006/relationships/image" Target="/word/media/fe2aa924-c3b0-43bc-92d0-139a50afcb17.png" Id="R408dcc66d6d24cb9" /></Relationships>
</file>