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bedff5670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c42dec9af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Logansburgh,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d07628702484a" /><Relationship Type="http://schemas.openxmlformats.org/officeDocument/2006/relationships/numbering" Target="/word/numbering.xml" Id="R74f6b2cfef854748" /><Relationship Type="http://schemas.openxmlformats.org/officeDocument/2006/relationships/settings" Target="/word/settings.xml" Id="R302e40b0d0084e3c" /><Relationship Type="http://schemas.openxmlformats.org/officeDocument/2006/relationships/image" Target="/word/media/51e89070-86d6-4a51-bbeb-dda0109cf709.png" Id="R32dc42dec9af4f35" /></Relationships>
</file>