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a1afcab7f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f0d45abf3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3a6a5eb78419b" /><Relationship Type="http://schemas.openxmlformats.org/officeDocument/2006/relationships/numbering" Target="/word/numbering.xml" Id="R817828e94fa84f86" /><Relationship Type="http://schemas.openxmlformats.org/officeDocument/2006/relationships/settings" Target="/word/settings.xml" Id="Rb785933a244a409c" /><Relationship Type="http://schemas.openxmlformats.org/officeDocument/2006/relationships/image" Target="/word/media/60ba3a05-f02d-42c9-b141-e4f9c8e0a6d6.png" Id="Rbc4f0d45abf3402a" /></Relationships>
</file>