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a10e81065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1e499415b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Loisel,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52895b4794c1f" /><Relationship Type="http://schemas.openxmlformats.org/officeDocument/2006/relationships/numbering" Target="/word/numbering.xml" Id="R3ca1854cda5742ee" /><Relationship Type="http://schemas.openxmlformats.org/officeDocument/2006/relationships/settings" Target="/word/settings.xml" Id="R88aeb3d2e06a4d9d" /><Relationship Type="http://schemas.openxmlformats.org/officeDocument/2006/relationships/image" Target="/word/media/8727bad7-f6f5-4641-bb4c-5ae9843cf9c1.png" Id="Rc731e499415b48d1" /></Relationships>
</file>