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53c97f0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745fcfc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ebf7ec7f04261" /><Relationship Type="http://schemas.openxmlformats.org/officeDocument/2006/relationships/numbering" Target="/word/numbering.xml" Id="Ra5d015b676e34579" /><Relationship Type="http://schemas.openxmlformats.org/officeDocument/2006/relationships/settings" Target="/word/settings.xml" Id="R3b0aef9cbabc4630" /><Relationship Type="http://schemas.openxmlformats.org/officeDocument/2006/relationships/image" Target="/word/media/7f3d6e1c-890f-427d-8b8c-729e92228e24.png" Id="R1c6b745fcfc54a68" /></Relationships>
</file>