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328809e7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703c22fb2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Green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4fd85119146c4" /><Relationship Type="http://schemas.openxmlformats.org/officeDocument/2006/relationships/numbering" Target="/word/numbering.xml" Id="R46ba706062384d1d" /><Relationship Type="http://schemas.openxmlformats.org/officeDocument/2006/relationships/settings" Target="/word/settings.xml" Id="R6485850908104bf9" /><Relationship Type="http://schemas.openxmlformats.org/officeDocument/2006/relationships/image" Target="/word/media/c307f70f-e444-4956-bc99-fe52059886db.png" Id="Rfdf703c22fb24d86" /></Relationships>
</file>