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5275b850e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1f1ebe92f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Meadows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ec41f22204088" /><Relationship Type="http://schemas.openxmlformats.org/officeDocument/2006/relationships/numbering" Target="/word/numbering.xml" Id="R73ab3734169d4302" /><Relationship Type="http://schemas.openxmlformats.org/officeDocument/2006/relationships/settings" Target="/word/settings.xml" Id="R83cf8df00af744c7" /><Relationship Type="http://schemas.openxmlformats.org/officeDocument/2006/relationships/image" Target="/word/media/8e95062f-6f88-4f14-9ab8-d2a6554a0922.png" Id="R6561f1ebe92f4007" /></Relationships>
</file>