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24127daf0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42c283c25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Point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f5907942b4975" /><Relationship Type="http://schemas.openxmlformats.org/officeDocument/2006/relationships/numbering" Target="/word/numbering.xml" Id="R5dc592e3858a4ea6" /><Relationship Type="http://schemas.openxmlformats.org/officeDocument/2006/relationships/settings" Target="/word/settings.xml" Id="R01672b027c544600" /><Relationship Type="http://schemas.openxmlformats.org/officeDocument/2006/relationships/image" Target="/word/media/a4252611-e1a9-4908-b96e-f1766013b346.png" Id="R84242c283c254f09" /></Relationships>
</file>