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c4d9c0b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e518561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27a5ede36411e" /><Relationship Type="http://schemas.openxmlformats.org/officeDocument/2006/relationships/numbering" Target="/word/numbering.xml" Id="Ra719f972d3bc48df" /><Relationship Type="http://schemas.openxmlformats.org/officeDocument/2006/relationships/settings" Target="/word/settings.xml" Id="Ra56ac450c96b4adb" /><Relationship Type="http://schemas.openxmlformats.org/officeDocument/2006/relationships/image" Target="/word/media/28d63948-353b-4cb0-a5af-3c669906a34d.png" Id="R8442e518561f425a" /></Relationships>
</file>