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6b06f930b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44b3d95a9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Longs Crossroad,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a2eae7f3c4714" /><Relationship Type="http://schemas.openxmlformats.org/officeDocument/2006/relationships/numbering" Target="/word/numbering.xml" Id="Rcc8431de87504c03" /><Relationship Type="http://schemas.openxmlformats.org/officeDocument/2006/relationships/settings" Target="/word/settings.xml" Id="Rbdffd025d0d24b3f" /><Relationship Type="http://schemas.openxmlformats.org/officeDocument/2006/relationships/image" Target="/word/media/af9fdb4d-2811-4856-bf50-39f1123ab655.png" Id="R73c44b3d95a94036" /></Relationships>
</file>