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acda4b3ac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d2da12e40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Looneyville,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8f2e74ca84e8d" /><Relationship Type="http://schemas.openxmlformats.org/officeDocument/2006/relationships/numbering" Target="/word/numbering.xml" Id="R1cf47dc196414207" /><Relationship Type="http://schemas.openxmlformats.org/officeDocument/2006/relationships/settings" Target="/word/settings.xml" Id="Rae9a10db6286465b" /><Relationship Type="http://schemas.openxmlformats.org/officeDocument/2006/relationships/image" Target="/word/media/243ccee5-030d-42d1-bc03-79c307a5b6b7.png" Id="R48ed2da12e404346" /></Relationships>
</file>