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4f528dac3af43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964c1b325a45d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Loranger,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077aa7a9a54a97" /><Relationship Type="http://schemas.openxmlformats.org/officeDocument/2006/relationships/numbering" Target="/word/numbering.xml" Id="R3dfe5b2a21f848d6" /><Relationship Type="http://schemas.openxmlformats.org/officeDocument/2006/relationships/settings" Target="/word/settings.xml" Id="R3da9b9ea5714460e" /><Relationship Type="http://schemas.openxmlformats.org/officeDocument/2006/relationships/image" Target="/word/media/1d7966ee-fc66-4ef5-b82a-de3dc04bdb2d.png" Id="R3b964c1b325a45d3" /></Relationships>
</file>