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055d7f0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a8f1d2f8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f84b58c2b4059" /><Relationship Type="http://schemas.openxmlformats.org/officeDocument/2006/relationships/numbering" Target="/word/numbering.xml" Id="R1a15fd2ed0f248cc" /><Relationship Type="http://schemas.openxmlformats.org/officeDocument/2006/relationships/settings" Target="/word/settings.xml" Id="R790fb334d76f4e8c" /><Relationship Type="http://schemas.openxmlformats.org/officeDocument/2006/relationships/image" Target="/word/media/739a702b-72ea-4539-938e-442dc8b239fe.png" Id="R24e4a8f1d2f84a4a" /></Relationships>
</file>