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a414d7de5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37285a469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 Ann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0be9b8ebc411f" /><Relationship Type="http://schemas.openxmlformats.org/officeDocument/2006/relationships/numbering" Target="/word/numbering.xml" Id="Rc288a4fd15af4d79" /><Relationship Type="http://schemas.openxmlformats.org/officeDocument/2006/relationships/settings" Target="/word/settings.xml" Id="Rc00119a25a324c33" /><Relationship Type="http://schemas.openxmlformats.org/officeDocument/2006/relationships/image" Target="/word/media/bfd0309b-c95b-4e8a-bb32-f6eb92915311.png" Id="Rd4c37285a4694ea4" /></Relationships>
</file>