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f8d5fd7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429bf76de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Anglin,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ee52a51c44581" /><Relationship Type="http://schemas.openxmlformats.org/officeDocument/2006/relationships/numbering" Target="/word/numbering.xml" Id="Rcf39f8c823e540d7" /><Relationship Type="http://schemas.openxmlformats.org/officeDocument/2006/relationships/settings" Target="/word/settings.xml" Id="R127e552f02e8445e" /><Relationship Type="http://schemas.openxmlformats.org/officeDocument/2006/relationships/image" Target="/word/media/bae78d21-6a1f-46e9-8237-dff80bb3c210.png" Id="R09c429bf76de4b4f" /></Relationships>
</file>