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bb0682b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1494e69e0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f9f7519af478f" /><Relationship Type="http://schemas.openxmlformats.org/officeDocument/2006/relationships/numbering" Target="/word/numbering.xml" Id="Rcbb9506e47524d89" /><Relationship Type="http://schemas.openxmlformats.org/officeDocument/2006/relationships/settings" Target="/word/settings.xml" Id="Rb55c3c88cb6948bc" /><Relationship Type="http://schemas.openxmlformats.org/officeDocument/2006/relationships/image" Target="/word/media/df44f74a-d278-43a3-b215-bb58b85bb1d0.png" Id="R64b1494e69e0449a" /></Relationships>
</file>