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f2f627f6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18f1a334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Beechwood,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5b1756fa44ab3" /><Relationship Type="http://schemas.openxmlformats.org/officeDocument/2006/relationships/numbering" Target="/word/numbering.xml" Id="R47b3022b31b142fb" /><Relationship Type="http://schemas.openxmlformats.org/officeDocument/2006/relationships/settings" Target="/word/settings.xml" Id="R26e866f6d3454f7d" /><Relationship Type="http://schemas.openxmlformats.org/officeDocument/2006/relationships/image" Target="/word/media/d68c1d80-88b8-453f-8d48-1bb6bbbcc2a2.png" Id="Ra86318f1a33446bd" /></Relationships>
</file>