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246cd2787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b6d12f3b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2b21211e4bfa" /><Relationship Type="http://schemas.openxmlformats.org/officeDocument/2006/relationships/numbering" Target="/word/numbering.xml" Id="R0832185811674a93" /><Relationship Type="http://schemas.openxmlformats.org/officeDocument/2006/relationships/settings" Target="/word/settings.xml" Id="Re90054d5dab14e49" /><Relationship Type="http://schemas.openxmlformats.org/officeDocument/2006/relationships/image" Target="/word/media/c624f8ec-e0fe-4799-bd31-8204cf50951a.png" Id="R734b6d12f3b74a05" /></Relationships>
</file>