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a505170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2d25b14e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Lowrimores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2986565b64736" /><Relationship Type="http://schemas.openxmlformats.org/officeDocument/2006/relationships/numbering" Target="/word/numbering.xml" Id="R07312444f2a2456c" /><Relationship Type="http://schemas.openxmlformats.org/officeDocument/2006/relationships/settings" Target="/word/settings.xml" Id="Rcbe7c45656cf4873" /><Relationship Type="http://schemas.openxmlformats.org/officeDocument/2006/relationships/image" Target="/word/media/de22a6d2-bce9-4577-bc35-6c56701f4db8.png" Id="R8bc2d25b14e5454e" /></Relationships>
</file>