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d9c497043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2aa0f7dda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Lubbock,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a08a78b3e42fb" /><Relationship Type="http://schemas.openxmlformats.org/officeDocument/2006/relationships/numbering" Target="/word/numbering.xml" Id="R418c227a56fd4c99" /><Relationship Type="http://schemas.openxmlformats.org/officeDocument/2006/relationships/settings" Target="/word/settings.xml" Id="Rb67cc5e8a1e849b0" /><Relationship Type="http://schemas.openxmlformats.org/officeDocument/2006/relationships/image" Target="/word/media/4dff2479-d474-467a-9d4e-1e0755b5a407.png" Id="R4172aa0f7dda4dc3" /></Relationships>
</file>