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65c255a03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afc5ea4c4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7956346b8407b" /><Relationship Type="http://schemas.openxmlformats.org/officeDocument/2006/relationships/numbering" Target="/word/numbering.xml" Id="R8fd8ebdcbc234fe9" /><Relationship Type="http://schemas.openxmlformats.org/officeDocument/2006/relationships/settings" Target="/word/settings.xml" Id="Re317be7f6fff4e6f" /><Relationship Type="http://schemas.openxmlformats.org/officeDocument/2006/relationships/image" Target="/word/media/dbea04b9-0ccc-45d9-82c7-4d5f8af277ad.png" Id="R551afc5ea4c44186" /></Relationships>
</file>