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f93bc8074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64b224c05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9baa0e9fc46ef" /><Relationship Type="http://schemas.openxmlformats.org/officeDocument/2006/relationships/numbering" Target="/word/numbering.xml" Id="R1fe5e4b624c2432f" /><Relationship Type="http://schemas.openxmlformats.org/officeDocument/2006/relationships/settings" Target="/word/settings.xml" Id="R9b4b4732e97d4fbb" /><Relationship Type="http://schemas.openxmlformats.org/officeDocument/2006/relationships/image" Target="/word/media/94e85ca2-fac1-4851-ac5a-1c8a90d8f621.png" Id="R01464b224c054f96" /></Relationships>
</file>