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cbff83356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c466db41b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Lutheranville,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067d9133e42e1" /><Relationship Type="http://schemas.openxmlformats.org/officeDocument/2006/relationships/numbering" Target="/word/numbering.xml" Id="R041d356cb1bd4b17" /><Relationship Type="http://schemas.openxmlformats.org/officeDocument/2006/relationships/settings" Target="/word/settings.xml" Id="Rd04643b63b9a4a08" /><Relationship Type="http://schemas.openxmlformats.org/officeDocument/2006/relationships/image" Target="/word/media/d513c2d8-f6de-40f2-8c86-34034901d35d.png" Id="Rec0c466db41b4c3a" /></Relationships>
</file>