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1ef08b70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b9eb61255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Lyeffion,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288bd00d2472d" /><Relationship Type="http://schemas.openxmlformats.org/officeDocument/2006/relationships/numbering" Target="/word/numbering.xml" Id="R6009c84ee28341aa" /><Relationship Type="http://schemas.openxmlformats.org/officeDocument/2006/relationships/settings" Target="/word/settings.xml" Id="Rcd7ebca5bd834885" /><Relationship Type="http://schemas.openxmlformats.org/officeDocument/2006/relationships/image" Target="/word/media/2cba5fb6-959c-4637-9051-804bbc18145d.png" Id="R94ab9eb61255448e" /></Relationships>
</file>