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06d4ee7e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d65280f3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Lylesford,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d66ffe9c4190" /><Relationship Type="http://schemas.openxmlformats.org/officeDocument/2006/relationships/numbering" Target="/word/numbering.xml" Id="R877df16d44a54e54" /><Relationship Type="http://schemas.openxmlformats.org/officeDocument/2006/relationships/settings" Target="/word/settings.xml" Id="R646d38f192fb447e" /><Relationship Type="http://schemas.openxmlformats.org/officeDocument/2006/relationships/image" Target="/word/media/3088f0f1-8d63-4b8c-ad9d-66ae1174cc20.png" Id="R6ccd65280f394e81" /></Relationships>
</file>