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63ed61b3b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fed33d0e1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Lyndell,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09429ceb24a02" /><Relationship Type="http://schemas.openxmlformats.org/officeDocument/2006/relationships/numbering" Target="/word/numbering.xml" Id="Re5f711a9129b456b" /><Relationship Type="http://schemas.openxmlformats.org/officeDocument/2006/relationships/settings" Target="/word/settings.xml" Id="R13e0688733ba4094" /><Relationship Type="http://schemas.openxmlformats.org/officeDocument/2006/relationships/image" Target="/word/media/1cee9a43-9d27-4d1b-a05f-5958cf41fb31.png" Id="R997fed33d0e14c61" /></Relationships>
</file>