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ce26a9fe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eb310ff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Lynnbrook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e2311d554b5d" /><Relationship Type="http://schemas.openxmlformats.org/officeDocument/2006/relationships/numbering" Target="/word/numbering.xml" Id="R9626933483b74e87" /><Relationship Type="http://schemas.openxmlformats.org/officeDocument/2006/relationships/settings" Target="/word/settings.xml" Id="R84e10eaa67834913" /><Relationship Type="http://schemas.openxmlformats.org/officeDocument/2006/relationships/image" Target="/word/media/f4624c45-bea8-424e-b27f-ca664389150b.png" Id="R1ecceb310ffd4713" /></Relationships>
</file>