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464c08a0d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c0e699e0c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Lynnewood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1b52db7af47c8" /><Relationship Type="http://schemas.openxmlformats.org/officeDocument/2006/relationships/numbering" Target="/word/numbering.xml" Id="Rbf47a30b35114532" /><Relationship Type="http://schemas.openxmlformats.org/officeDocument/2006/relationships/settings" Target="/word/settings.xml" Id="R7e149c1d1bfb417e" /><Relationship Type="http://schemas.openxmlformats.org/officeDocument/2006/relationships/image" Target="/word/media/41881e43-dc94-45c1-a03e-f84f09aee51c.png" Id="R40fc0e699e0c4174" /></Relationships>
</file>