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f79cfde4b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177fdfdfd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Lyons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65855cfaf4219" /><Relationship Type="http://schemas.openxmlformats.org/officeDocument/2006/relationships/numbering" Target="/word/numbering.xml" Id="Rbb82b4ee03e74b88" /><Relationship Type="http://schemas.openxmlformats.org/officeDocument/2006/relationships/settings" Target="/word/settings.xml" Id="Re859545f1c07402b" /><Relationship Type="http://schemas.openxmlformats.org/officeDocument/2006/relationships/image" Target="/word/media/2d4d2d21-e392-4b1a-bb56-9db2107856c6.png" Id="R419177fdfdfd4678" /></Relationships>
</file>