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e06a1b7f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2cfb5dc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MacMillan,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ec3d3cd8d4839" /><Relationship Type="http://schemas.openxmlformats.org/officeDocument/2006/relationships/numbering" Target="/word/numbering.xml" Id="R0bd9497aa3bd44fe" /><Relationship Type="http://schemas.openxmlformats.org/officeDocument/2006/relationships/settings" Target="/word/settings.xml" Id="R7852a5db5df34fbd" /><Relationship Type="http://schemas.openxmlformats.org/officeDocument/2006/relationships/image" Target="/word/media/36af3643-73fe-4059-8166-890b6f052991.png" Id="Re93d2cfb5dc14408" /></Relationships>
</file>