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76584c2cc4a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aaefdd78c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Magnolia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aff0d1b214c35" /><Relationship Type="http://schemas.openxmlformats.org/officeDocument/2006/relationships/numbering" Target="/word/numbering.xml" Id="R08c2270c308f4d31" /><Relationship Type="http://schemas.openxmlformats.org/officeDocument/2006/relationships/settings" Target="/word/settings.xml" Id="Rc04d39e00fff44a1" /><Relationship Type="http://schemas.openxmlformats.org/officeDocument/2006/relationships/image" Target="/word/media/2e3a0bc7-8177-435e-a4fb-62760bd57190.png" Id="Rd00aaefdd78c44ef" /></Relationships>
</file>