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5d52c28d8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2dfd94fc0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Magnolia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5a8bc6cd04648" /><Relationship Type="http://schemas.openxmlformats.org/officeDocument/2006/relationships/numbering" Target="/word/numbering.xml" Id="R59bd3a908eac47da" /><Relationship Type="http://schemas.openxmlformats.org/officeDocument/2006/relationships/settings" Target="/word/settings.xml" Id="R1e77bb783792482d" /><Relationship Type="http://schemas.openxmlformats.org/officeDocument/2006/relationships/image" Target="/word/media/7e118ef8-69aa-4b07-9d04-76f8f59d4e5f.png" Id="Rdd22dfd94fc04bc3" /></Relationships>
</file>