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686135c2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d814a4fd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View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691a768e841a4" /><Relationship Type="http://schemas.openxmlformats.org/officeDocument/2006/relationships/numbering" Target="/word/numbering.xml" Id="R3ca7ecf2fb14402f" /><Relationship Type="http://schemas.openxmlformats.org/officeDocument/2006/relationships/settings" Target="/word/settings.xml" Id="R1055d2a9e4844799" /><Relationship Type="http://schemas.openxmlformats.org/officeDocument/2006/relationships/image" Target="/word/media/c97ce66a-790c-4675-8ad6-87844d63609b.png" Id="R881fd814a4fd43d7" /></Relationships>
</file>