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94cfcbed5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1f3ead151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e175dfa68432e" /><Relationship Type="http://schemas.openxmlformats.org/officeDocument/2006/relationships/numbering" Target="/word/numbering.xml" Id="R0d89c90ef7ac46f5" /><Relationship Type="http://schemas.openxmlformats.org/officeDocument/2006/relationships/settings" Target="/word/settings.xml" Id="Rf72eda66b4ee4e1d" /><Relationship Type="http://schemas.openxmlformats.org/officeDocument/2006/relationships/image" Target="/word/media/d5463a5c-7c29-4c8c-9060-ad206b48de4d.png" Id="R8c31f3ead1514141" /></Relationships>
</file>