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edf07689574c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d4f77dcb4b4f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Mallard Creek,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3bdfab380d47ba" /><Relationship Type="http://schemas.openxmlformats.org/officeDocument/2006/relationships/numbering" Target="/word/numbering.xml" Id="R8e290f6fa7c44948" /><Relationship Type="http://schemas.openxmlformats.org/officeDocument/2006/relationships/settings" Target="/word/settings.xml" Id="R822f0ec1c6394eae" /><Relationship Type="http://schemas.openxmlformats.org/officeDocument/2006/relationships/image" Target="/word/media/8ada2b8e-78af-4bec-9cd6-bd37b0d49b2e.png" Id="Rb4d4f77dcb4b4faa" /></Relationships>
</file>